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847A2E" w14:textId="0DE4E159" w:rsidR="00D12167" w:rsidRDefault="00646C5C">
      <w:r w:rsidRPr="00646C5C">
        <w:drawing>
          <wp:inline distT="0" distB="0" distL="0" distR="0" wp14:anchorId="20A5C529" wp14:editId="4BBD46B3">
            <wp:extent cx="5612130" cy="3153410"/>
            <wp:effectExtent l="0" t="0" r="7620" b="8890"/>
            <wp:docPr id="13269633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6338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9420B" w14:textId="13E8E317" w:rsidR="0078223D" w:rsidRDefault="0078223D" w:rsidP="0078223D">
      <w:r w:rsidRPr="0078223D">
        <w:drawing>
          <wp:inline distT="0" distB="0" distL="0" distR="0" wp14:anchorId="685CADD6" wp14:editId="5EB8E5F5">
            <wp:extent cx="5612130" cy="3153410"/>
            <wp:effectExtent l="0" t="0" r="7620" b="8890"/>
            <wp:docPr id="13983819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8191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B74BF" w14:textId="13066CC6" w:rsidR="00960BA6" w:rsidRPr="0078223D" w:rsidRDefault="00960BA6" w:rsidP="0078223D">
      <w:r>
        <w:t xml:space="preserve">Próxima reunión el martes </w:t>
      </w:r>
      <w:r w:rsidR="00D448E8">
        <w:t>19 de mayo 2pm</w:t>
      </w:r>
    </w:p>
    <w:sectPr w:rsidR="00960BA6" w:rsidRPr="0078223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6C5C"/>
    <w:rsid w:val="0050649C"/>
    <w:rsid w:val="00646C5C"/>
    <w:rsid w:val="0078223D"/>
    <w:rsid w:val="00960BA6"/>
    <w:rsid w:val="00A75E65"/>
    <w:rsid w:val="00D12167"/>
    <w:rsid w:val="00D448E8"/>
    <w:rsid w:val="00FE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37C83D"/>
  <w15:chartTrackingRefBased/>
  <w15:docId w15:val="{DCD0C6A4-49C7-4EEE-A01E-613E44D37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6C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46C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46C5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46C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46C5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46C5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46C5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46C5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46C5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46C5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46C5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46C5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46C5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46C5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46C5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46C5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46C5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46C5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46C5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46C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46C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46C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46C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46C5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46C5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46C5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46C5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46C5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46C5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4</cp:revision>
  <dcterms:created xsi:type="dcterms:W3CDTF">2026-05-12T20:00:00Z</dcterms:created>
  <dcterms:modified xsi:type="dcterms:W3CDTF">2026-05-12T20:27:00Z</dcterms:modified>
</cp:coreProperties>
</file>